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5360" w14:textId="77777777" w:rsidR="00E261D6" w:rsidRPr="00E261D6" w:rsidRDefault="00E261D6" w:rsidP="00E261D6">
      <w:pPr>
        <w:spacing w:line="360" w:lineRule="auto"/>
        <w:jc w:val="center"/>
        <w:rPr>
          <w:rFonts w:ascii="Times New Roman" w:hAnsi="Times New Roman" w:cs="Times New Roman"/>
          <w:b/>
          <w:bCs/>
          <w:sz w:val="36"/>
          <w:szCs w:val="36"/>
        </w:rPr>
      </w:pPr>
      <w:r w:rsidRPr="00E261D6">
        <w:rPr>
          <w:rFonts w:ascii="Times New Roman" w:hAnsi="Times New Roman" w:cs="Times New Roman"/>
          <w:b/>
          <w:bCs/>
          <w:sz w:val="36"/>
          <w:szCs w:val="36"/>
        </w:rPr>
        <w:t>School of Engineering and Technology</w:t>
      </w:r>
    </w:p>
    <w:p w14:paraId="7C9D015D" w14:textId="19D5E172" w:rsidR="00E261D6" w:rsidRPr="00E261D6" w:rsidRDefault="00E261D6" w:rsidP="00E261D6">
      <w:pPr>
        <w:spacing w:line="360" w:lineRule="auto"/>
        <w:jc w:val="both"/>
        <w:rPr>
          <w:rFonts w:ascii="Times New Roman" w:hAnsi="Times New Roman" w:cs="Times New Roman"/>
          <w:b/>
          <w:bCs/>
          <w:sz w:val="28"/>
          <w:szCs w:val="28"/>
        </w:rPr>
      </w:pPr>
      <w:r w:rsidRPr="00E261D6">
        <w:rPr>
          <w:rFonts w:ascii="Times New Roman" w:hAnsi="Times New Roman" w:cs="Times New Roman"/>
          <w:b/>
          <w:bCs/>
          <w:sz w:val="28"/>
          <w:szCs w:val="28"/>
        </w:rPr>
        <w:t>Computer Graphics and Multimedia Techniques Laboratory Information</w:t>
      </w:r>
    </w:p>
    <w:p w14:paraId="2E4A3BD5"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1. Introduction</w:t>
      </w:r>
    </w:p>
    <w:p w14:paraId="45CDCF4C" w14:textId="75147915" w:rsidR="00E261D6" w:rsidRPr="00E261D6" w:rsidRDefault="00E261D6" w:rsidP="00E261D6">
      <w:p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The Computer Graphics and Multimedia Techniques Laboratory of the School of Engineering and Technology is designed to provide students with practical knowledge of graphics, animation, image processing, and multimedia technologies. The laboratory supports academic learning, creative design, and project development in the field of computer graphics and multimedia applications.</w:t>
      </w:r>
    </w:p>
    <w:p w14:paraId="03967A0B"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2. Objectives</w:t>
      </w:r>
    </w:p>
    <w:p w14:paraId="3ED4ACE5" w14:textId="77777777" w:rsidR="00E261D6" w:rsidRPr="00E261D6" w:rsidRDefault="00E261D6" w:rsidP="00E261D6">
      <w:pPr>
        <w:numPr>
          <w:ilvl w:val="0"/>
          <w:numId w:val="1"/>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To understand fundamental concepts of computer graphics and multimedia </w:t>
      </w:r>
    </w:p>
    <w:p w14:paraId="7FF9B02B" w14:textId="77777777" w:rsidR="00E261D6" w:rsidRPr="00E261D6" w:rsidRDefault="00E261D6" w:rsidP="00E261D6">
      <w:pPr>
        <w:numPr>
          <w:ilvl w:val="0"/>
          <w:numId w:val="1"/>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To provide hands-on experience in image and video processing </w:t>
      </w:r>
    </w:p>
    <w:p w14:paraId="28E85FCD" w14:textId="77777777" w:rsidR="00E261D6" w:rsidRPr="00E261D6" w:rsidRDefault="00E261D6" w:rsidP="00E261D6">
      <w:pPr>
        <w:numPr>
          <w:ilvl w:val="0"/>
          <w:numId w:val="1"/>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To develop skills in 2D and 3D graphics design </w:t>
      </w:r>
    </w:p>
    <w:p w14:paraId="75B010D0" w14:textId="77777777" w:rsidR="00E261D6" w:rsidRPr="00E261D6" w:rsidRDefault="00E261D6" w:rsidP="00E261D6">
      <w:pPr>
        <w:numPr>
          <w:ilvl w:val="0"/>
          <w:numId w:val="1"/>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To learn animation techniques and multimedia tools </w:t>
      </w:r>
    </w:p>
    <w:p w14:paraId="5B008765" w14:textId="6ACD0271" w:rsidR="00E261D6" w:rsidRPr="00E261D6" w:rsidRDefault="00E261D6" w:rsidP="00E261D6">
      <w:pPr>
        <w:numPr>
          <w:ilvl w:val="0"/>
          <w:numId w:val="1"/>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To enhance creativity and visualization skills </w:t>
      </w:r>
    </w:p>
    <w:p w14:paraId="3E5719D0"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3. Laboratory Facilities</w:t>
      </w:r>
    </w:p>
    <w:p w14:paraId="2E861E86" w14:textId="77777777" w:rsidR="00E261D6" w:rsidRPr="00E261D6" w:rsidRDefault="00E261D6" w:rsidP="00E261D6">
      <w:pPr>
        <w:numPr>
          <w:ilvl w:val="0"/>
          <w:numId w:val="2"/>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High-performance computer systems </w:t>
      </w:r>
    </w:p>
    <w:p w14:paraId="6A4DCBFA" w14:textId="77777777" w:rsidR="00E261D6" w:rsidRPr="00E261D6" w:rsidRDefault="00E261D6" w:rsidP="00E261D6">
      <w:pPr>
        <w:numPr>
          <w:ilvl w:val="0"/>
          <w:numId w:val="2"/>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Graphics-enabled workstations </w:t>
      </w:r>
    </w:p>
    <w:p w14:paraId="459712BB" w14:textId="77777777" w:rsidR="00E261D6" w:rsidRPr="00E261D6" w:rsidRDefault="00E261D6" w:rsidP="00E261D6">
      <w:pPr>
        <w:numPr>
          <w:ilvl w:val="0"/>
          <w:numId w:val="2"/>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Multimedia software tools </w:t>
      </w:r>
    </w:p>
    <w:p w14:paraId="4FB672C3" w14:textId="77777777" w:rsidR="00E261D6" w:rsidRPr="00E261D6" w:rsidRDefault="00E261D6" w:rsidP="00E261D6">
      <w:pPr>
        <w:numPr>
          <w:ilvl w:val="0"/>
          <w:numId w:val="2"/>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Audio-visual equipment (speakers/headphones) </w:t>
      </w:r>
    </w:p>
    <w:p w14:paraId="11E06A38" w14:textId="0553B0FF" w:rsidR="00E261D6" w:rsidRPr="00E261D6" w:rsidRDefault="00E261D6" w:rsidP="00E261D6">
      <w:pPr>
        <w:numPr>
          <w:ilvl w:val="0"/>
          <w:numId w:val="2"/>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Internet-enabled laboratory environment </w:t>
      </w:r>
    </w:p>
    <w:p w14:paraId="695794CC"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4. Hardware Details</w:t>
      </w:r>
    </w:p>
    <w:p w14:paraId="5FF447A0" w14:textId="4FFCEAEE" w:rsidR="00E261D6" w:rsidRPr="00E261D6" w:rsidRDefault="00E261D6" w:rsidP="00E261D6">
      <w:pPr>
        <w:numPr>
          <w:ilvl w:val="0"/>
          <w:numId w:val="3"/>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Number of Computers: </w:t>
      </w:r>
      <w:r w:rsidRPr="00E261D6">
        <w:rPr>
          <w:rFonts w:ascii="Times New Roman" w:hAnsi="Times New Roman" w:cs="Times New Roman"/>
          <w:sz w:val="24"/>
          <w:szCs w:val="24"/>
        </w:rPr>
        <w:t>22</w:t>
      </w:r>
    </w:p>
    <w:p w14:paraId="396CA615" w14:textId="77777777" w:rsidR="00E261D6" w:rsidRPr="00E261D6" w:rsidRDefault="00E261D6" w:rsidP="00E261D6">
      <w:pPr>
        <w:numPr>
          <w:ilvl w:val="0"/>
          <w:numId w:val="3"/>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Processor: Intel i5/i7 or equivalent </w:t>
      </w:r>
    </w:p>
    <w:p w14:paraId="182C4F1E" w14:textId="77777777" w:rsidR="00E261D6" w:rsidRPr="00E261D6" w:rsidRDefault="00E261D6" w:rsidP="00E261D6">
      <w:pPr>
        <w:numPr>
          <w:ilvl w:val="0"/>
          <w:numId w:val="3"/>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RAM: Minimum 8 GB (recommended 16 GB for graphics work) </w:t>
      </w:r>
    </w:p>
    <w:p w14:paraId="76E4036B" w14:textId="77777777" w:rsidR="00E261D6" w:rsidRPr="00E261D6" w:rsidRDefault="00E261D6" w:rsidP="00E261D6">
      <w:pPr>
        <w:numPr>
          <w:ilvl w:val="0"/>
          <w:numId w:val="3"/>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Storage: SSD/HDD (500 GB or above) </w:t>
      </w:r>
    </w:p>
    <w:p w14:paraId="246411B0" w14:textId="77777777" w:rsidR="00E261D6" w:rsidRPr="00E261D6" w:rsidRDefault="00E261D6" w:rsidP="00E261D6">
      <w:pPr>
        <w:numPr>
          <w:ilvl w:val="0"/>
          <w:numId w:val="3"/>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lastRenderedPageBreak/>
        <w:t xml:space="preserve">Graphics Support: Dedicated/Integrated GPU </w:t>
      </w:r>
    </w:p>
    <w:p w14:paraId="2E07637B" w14:textId="77777777" w:rsidR="00E261D6" w:rsidRPr="00E261D6" w:rsidRDefault="00E261D6" w:rsidP="00E261D6">
      <w:pPr>
        <w:spacing w:line="360" w:lineRule="auto"/>
        <w:jc w:val="both"/>
        <w:rPr>
          <w:rFonts w:ascii="Times New Roman" w:hAnsi="Times New Roman" w:cs="Times New Roman"/>
          <w:sz w:val="24"/>
          <w:szCs w:val="24"/>
        </w:rPr>
      </w:pPr>
      <w:r w:rsidRPr="00E261D6">
        <w:rPr>
          <w:rFonts w:ascii="Times New Roman" w:hAnsi="Times New Roman" w:cs="Times New Roman"/>
          <w:b/>
          <w:bCs/>
          <w:sz w:val="24"/>
          <w:szCs w:val="24"/>
        </w:rPr>
        <w:t>Additional Equipment:</w:t>
      </w:r>
    </w:p>
    <w:p w14:paraId="6C8037A7" w14:textId="77777777" w:rsidR="00E261D6" w:rsidRPr="00E261D6" w:rsidRDefault="00E261D6" w:rsidP="00E261D6">
      <w:pPr>
        <w:numPr>
          <w:ilvl w:val="0"/>
          <w:numId w:val="4"/>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Headphones and Speakers </w:t>
      </w:r>
    </w:p>
    <w:p w14:paraId="7D84ECA3" w14:textId="254D1AE3" w:rsidR="00E261D6" w:rsidRPr="00E261D6" w:rsidRDefault="00E261D6" w:rsidP="00E261D6">
      <w:pPr>
        <w:numPr>
          <w:ilvl w:val="0"/>
          <w:numId w:val="4"/>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Projector (if available) </w:t>
      </w:r>
    </w:p>
    <w:p w14:paraId="6F7723CC"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5. Software Available</w:t>
      </w:r>
    </w:p>
    <w:p w14:paraId="48A5293E" w14:textId="77777777" w:rsidR="00E261D6" w:rsidRPr="00E261D6" w:rsidRDefault="00E261D6" w:rsidP="00E261D6">
      <w:pPr>
        <w:numPr>
          <w:ilvl w:val="0"/>
          <w:numId w:val="5"/>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Graphics Tools: Adobe Photoshop, GIMP </w:t>
      </w:r>
    </w:p>
    <w:p w14:paraId="032C0B2A" w14:textId="77777777" w:rsidR="00E261D6" w:rsidRPr="00E261D6" w:rsidRDefault="00E261D6" w:rsidP="00E261D6">
      <w:pPr>
        <w:numPr>
          <w:ilvl w:val="0"/>
          <w:numId w:val="5"/>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Animation Tools: Blender, Unity </w:t>
      </w:r>
    </w:p>
    <w:p w14:paraId="4BB5035A" w14:textId="77777777" w:rsidR="00E261D6" w:rsidRPr="00E261D6" w:rsidRDefault="00E261D6" w:rsidP="00E261D6">
      <w:pPr>
        <w:numPr>
          <w:ilvl w:val="0"/>
          <w:numId w:val="5"/>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Programming Libraries: OpenGL </w:t>
      </w:r>
    </w:p>
    <w:p w14:paraId="7A4E7D45" w14:textId="77777777" w:rsidR="00E261D6" w:rsidRPr="00E261D6" w:rsidRDefault="00E261D6" w:rsidP="00E261D6">
      <w:pPr>
        <w:numPr>
          <w:ilvl w:val="0"/>
          <w:numId w:val="5"/>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Multimedia Tools: VLC Media Player </w:t>
      </w:r>
    </w:p>
    <w:p w14:paraId="23B307DA" w14:textId="42B80008" w:rsidR="00E261D6" w:rsidRPr="00E261D6" w:rsidRDefault="00E261D6" w:rsidP="00E261D6">
      <w:pPr>
        <w:numPr>
          <w:ilvl w:val="0"/>
          <w:numId w:val="5"/>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Programming Languages: Python, C/C++ </w:t>
      </w:r>
    </w:p>
    <w:p w14:paraId="26410E2A"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6. List of Experiments</w:t>
      </w:r>
    </w:p>
    <w:p w14:paraId="28C91E2D"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Basic image editing and enhancement </w:t>
      </w:r>
    </w:p>
    <w:p w14:paraId="469771AC"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Drawing and rendering of 2D objects </w:t>
      </w:r>
    </w:p>
    <w:p w14:paraId="3AF0BEB5"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Implementation of graphics algorithms </w:t>
      </w:r>
    </w:p>
    <w:p w14:paraId="40D0FCD2"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3D modeling and animation basics </w:t>
      </w:r>
    </w:p>
    <w:p w14:paraId="2C7FE0AD"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Multimedia presentation development </w:t>
      </w:r>
    </w:p>
    <w:p w14:paraId="40DB2543" w14:textId="77777777"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Video and audio processing techniques </w:t>
      </w:r>
    </w:p>
    <w:p w14:paraId="2B8C0124" w14:textId="7FD6D0CA" w:rsidR="00E261D6" w:rsidRPr="00E261D6" w:rsidRDefault="00E261D6" w:rsidP="00E261D6">
      <w:pPr>
        <w:numPr>
          <w:ilvl w:val="0"/>
          <w:numId w:val="6"/>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Working with OpenGL for graphics programming </w:t>
      </w:r>
    </w:p>
    <w:p w14:paraId="35148930"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7. Lab Rules and Regulations</w:t>
      </w:r>
    </w:p>
    <w:p w14:paraId="6FDFB85F" w14:textId="77777777"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Students must carry valid ID cards </w:t>
      </w:r>
    </w:p>
    <w:p w14:paraId="74B10EB8" w14:textId="77777777"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Maintain discipline and proper conduct in the lab </w:t>
      </w:r>
    </w:p>
    <w:p w14:paraId="478E8C93" w14:textId="77777777"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Do not install unauthorized software </w:t>
      </w:r>
    </w:p>
    <w:p w14:paraId="42B3B440" w14:textId="77777777"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Use multimedia equipment carefully </w:t>
      </w:r>
    </w:p>
    <w:p w14:paraId="0316D4B8" w14:textId="77777777"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Save work properly and avoid data loss </w:t>
      </w:r>
    </w:p>
    <w:p w14:paraId="65DCC57B" w14:textId="33BD7A09" w:rsidR="00E261D6" w:rsidRPr="00E261D6" w:rsidRDefault="00E261D6" w:rsidP="00E261D6">
      <w:pPr>
        <w:numPr>
          <w:ilvl w:val="0"/>
          <w:numId w:val="7"/>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lastRenderedPageBreak/>
        <w:t xml:space="preserve">Report any hardware/software issues to the lab in-charge </w:t>
      </w:r>
    </w:p>
    <w:p w14:paraId="6190E309" w14:textId="77777777"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8. Lab Timings</w:t>
      </w:r>
    </w:p>
    <w:p w14:paraId="77F97963" w14:textId="02081A29" w:rsidR="00E261D6" w:rsidRPr="00E261D6" w:rsidRDefault="00E261D6" w:rsidP="00E261D6">
      <w:pPr>
        <w:numPr>
          <w:ilvl w:val="0"/>
          <w:numId w:val="8"/>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Practical sessions are conducted as per the academic timetable </w:t>
      </w:r>
    </w:p>
    <w:p w14:paraId="38B2CE64" w14:textId="0DB942B7" w:rsidR="00E261D6" w:rsidRPr="00E261D6" w:rsidRDefault="00E261D6" w:rsidP="00E261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E261D6">
        <w:rPr>
          <w:rFonts w:ascii="Times New Roman" w:hAnsi="Times New Roman" w:cs="Times New Roman"/>
          <w:b/>
          <w:bCs/>
          <w:sz w:val="24"/>
          <w:szCs w:val="24"/>
        </w:rPr>
        <w:t>. Safety Measures</w:t>
      </w:r>
    </w:p>
    <w:p w14:paraId="3EA49CE2" w14:textId="77777777" w:rsidR="00E261D6" w:rsidRPr="00E261D6" w:rsidRDefault="00E261D6" w:rsidP="00E261D6">
      <w:pPr>
        <w:numPr>
          <w:ilvl w:val="0"/>
          <w:numId w:val="10"/>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Proper handling of electronic equipment </w:t>
      </w:r>
    </w:p>
    <w:p w14:paraId="4C2359AD" w14:textId="77777777" w:rsidR="00E261D6" w:rsidRPr="00E261D6" w:rsidRDefault="00E261D6" w:rsidP="00E261D6">
      <w:pPr>
        <w:numPr>
          <w:ilvl w:val="0"/>
          <w:numId w:val="10"/>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Avoid overuse of audio devices at high volume </w:t>
      </w:r>
    </w:p>
    <w:p w14:paraId="033417F2" w14:textId="77777777" w:rsidR="00E261D6" w:rsidRPr="00E261D6" w:rsidRDefault="00E261D6" w:rsidP="00E261D6">
      <w:pPr>
        <w:numPr>
          <w:ilvl w:val="0"/>
          <w:numId w:val="10"/>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Regular maintenance of systems </w:t>
      </w:r>
    </w:p>
    <w:p w14:paraId="60BE8B87" w14:textId="161C24BD" w:rsidR="00E261D6" w:rsidRPr="00E261D6" w:rsidRDefault="00E261D6" w:rsidP="00E261D6">
      <w:pPr>
        <w:numPr>
          <w:ilvl w:val="0"/>
          <w:numId w:val="10"/>
        </w:num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 xml:space="preserve">Power backup using UPS </w:t>
      </w:r>
    </w:p>
    <w:p w14:paraId="08FBB2E6" w14:textId="0E69EF50" w:rsidR="00E261D6" w:rsidRPr="00E261D6" w:rsidRDefault="00E261D6" w:rsidP="00E261D6">
      <w:pPr>
        <w:spacing w:line="360" w:lineRule="auto"/>
        <w:jc w:val="both"/>
        <w:rPr>
          <w:rFonts w:ascii="Times New Roman" w:hAnsi="Times New Roman" w:cs="Times New Roman"/>
          <w:b/>
          <w:bCs/>
          <w:sz w:val="24"/>
          <w:szCs w:val="24"/>
        </w:rPr>
      </w:pPr>
      <w:r w:rsidRPr="00E261D6">
        <w:rPr>
          <w:rFonts w:ascii="Times New Roman" w:hAnsi="Times New Roman" w:cs="Times New Roman"/>
          <w:b/>
          <w:bCs/>
          <w:sz w:val="24"/>
          <w:szCs w:val="24"/>
        </w:rPr>
        <w:t>1</w:t>
      </w:r>
      <w:r>
        <w:rPr>
          <w:rFonts w:ascii="Times New Roman" w:hAnsi="Times New Roman" w:cs="Times New Roman"/>
          <w:b/>
          <w:bCs/>
          <w:sz w:val="24"/>
          <w:szCs w:val="24"/>
        </w:rPr>
        <w:t>0</w:t>
      </w:r>
      <w:r w:rsidRPr="00E261D6">
        <w:rPr>
          <w:rFonts w:ascii="Times New Roman" w:hAnsi="Times New Roman" w:cs="Times New Roman"/>
          <w:b/>
          <w:bCs/>
          <w:sz w:val="24"/>
          <w:szCs w:val="24"/>
        </w:rPr>
        <w:t>. Conclusion</w:t>
      </w:r>
    </w:p>
    <w:p w14:paraId="3B0AE7C3" w14:textId="77777777" w:rsidR="00E261D6" w:rsidRPr="00E261D6" w:rsidRDefault="00E261D6" w:rsidP="00E261D6">
      <w:pPr>
        <w:spacing w:line="360" w:lineRule="auto"/>
        <w:jc w:val="both"/>
        <w:rPr>
          <w:rFonts w:ascii="Times New Roman" w:hAnsi="Times New Roman" w:cs="Times New Roman"/>
          <w:sz w:val="24"/>
          <w:szCs w:val="24"/>
        </w:rPr>
      </w:pPr>
      <w:r w:rsidRPr="00E261D6">
        <w:rPr>
          <w:rFonts w:ascii="Times New Roman" w:hAnsi="Times New Roman" w:cs="Times New Roman"/>
          <w:sz w:val="24"/>
          <w:szCs w:val="24"/>
        </w:rPr>
        <w:t>The Computer Graphics and Multimedia Techniques Laboratory plays an important role in developing students’ creative and technical skills. It helps them gain practical knowledge required in fields such as animation, design, gaming, and multimedia development.</w:t>
      </w:r>
    </w:p>
    <w:p w14:paraId="7DCA8308" w14:textId="77777777" w:rsidR="0070214D" w:rsidRPr="00E261D6" w:rsidRDefault="0070214D" w:rsidP="00E261D6">
      <w:pPr>
        <w:jc w:val="both"/>
        <w:rPr>
          <w:rFonts w:ascii="Times New Roman" w:hAnsi="Times New Roman" w:cs="Times New Roman"/>
          <w:sz w:val="24"/>
          <w:szCs w:val="24"/>
        </w:rPr>
      </w:pPr>
    </w:p>
    <w:sectPr w:rsidR="0070214D" w:rsidRPr="00E26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73E"/>
    <w:multiLevelType w:val="multilevel"/>
    <w:tmpl w:val="92C0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5F48"/>
    <w:multiLevelType w:val="multilevel"/>
    <w:tmpl w:val="46A6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953BA"/>
    <w:multiLevelType w:val="multilevel"/>
    <w:tmpl w:val="9FD0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5820"/>
    <w:multiLevelType w:val="multilevel"/>
    <w:tmpl w:val="2E2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415E4"/>
    <w:multiLevelType w:val="multilevel"/>
    <w:tmpl w:val="271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43B18"/>
    <w:multiLevelType w:val="multilevel"/>
    <w:tmpl w:val="7F8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528E3"/>
    <w:multiLevelType w:val="multilevel"/>
    <w:tmpl w:val="ADA8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9080E"/>
    <w:multiLevelType w:val="multilevel"/>
    <w:tmpl w:val="886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6249D"/>
    <w:multiLevelType w:val="multilevel"/>
    <w:tmpl w:val="BB4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750D3"/>
    <w:multiLevelType w:val="multilevel"/>
    <w:tmpl w:val="F2E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E34A7"/>
    <w:multiLevelType w:val="multilevel"/>
    <w:tmpl w:val="566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0509">
    <w:abstractNumId w:val="9"/>
  </w:num>
  <w:num w:numId="2" w16cid:durableId="570703377">
    <w:abstractNumId w:val="10"/>
  </w:num>
  <w:num w:numId="3" w16cid:durableId="1449007936">
    <w:abstractNumId w:val="7"/>
  </w:num>
  <w:num w:numId="4" w16cid:durableId="108091207">
    <w:abstractNumId w:val="2"/>
  </w:num>
  <w:num w:numId="5" w16cid:durableId="1121145103">
    <w:abstractNumId w:val="1"/>
  </w:num>
  <w:num w:numId="6" w16cid:durableId="204831655">
    <w:abstractNumId w:val="8"/>
  </w:num>
  <w:num w:numId="7" w16cid:durableId="1910261305">
    <w:abstractNumId w:val="0"/>
  </w:num>
  <w:num w:numId="8" w16cid:durableId="1357194450">
    <w:abstractNumId w:val="5"/>
  </w:num>
  <w:num w:numId="9" w16cid:durableId="2036609965">
    <w:abstractNumId w:val="4"/>
  </w:num>
  <w:num w:numId="10" w16cid:durableId="1924684704">
    <w:abstractNumId w:val="3"/>
  </w:num>
  <w:num w:numId="11" w16cid:durableId="1246455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A2"/>
    <w:rsid w:val="001110A2"/>
    <w:rsid w:val="002D4966"/>
    <w:rsid w:val="0070214D"/>
    <w:rsid w:val="00BC4C00"/>
    <w:rsid w:val="00E0056A"/>
    <w:rsid w:val="00E26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9F3F"/>
  <w15:chartTrackingRefBased/>
  <w15:docId w15:val="{2862E0A8-B5CA-469A-BD64-C1A2E99B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0A2"/>
    <w:rPr>
      <w:rFonts w:eastAsiaTheme="majorEastAsia" w:cstheme="majorBidi"/>
      <w:color w:val="272727" w:themeColor="text1" w:themeTint="D8"/>
    </w:rPr>
  </w:style>
  <w:style w:type="paragraph" w:styleId="Title">
    <w:name w:val="Title"/>
    <w:basedOn w:val="Normal"/>
    <w:next w:val="Normal"/>
    <w:link w:val="TitleChar"/>
    <w:uiPriority w:val="10"/>
    <w:qFormat/>
    <w:rsid w:val="00111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0A2"/>
    <w:pPr>
      <w:spacing w:before="160"/>
      <w:jc w:val="center"/>
    </w:pPr>
    <w:rPr>
      <w:i/>
      <w:iCs/>
      <w:color w:val="404040" w:themeColor="text1" w:themeTint="BF"/>
    </w:rPr>
  </w:style>
  <w:style w:type="character" w:customStyle="1" w:styleId="QuoteChar">
    <w:name w:val="Quote Char"/>
    <w:basedOn w:val="DefaultParagraphFont"/>
    <w:link w:val="Quote"/>
    <w:uiPriority w:val="29"/>
    <w:rsid w:val="001110A2"/>
    <w:rPr>
      <w:i/>
      <w:iCs/>
      <w:color w:val="404040" w:themeColor="text1" w:themeTint="BF"/>
    </w:rPr>
  </w:style>
  <w:style w:type="paragraph" w:styleId="ListParagraph">
    <w:name w:val="List Paragraph"/>
    <w:basedOn w:val="Normal"/>
    <w:uiPriority w:val="34"/>
    <w:qFormat/>
    <w:rsid w:val="001110A2"/>
    <w:pPr>
      <w:ind w:left="720"/>
      <w:contextualSpacing/>
    </w:pPr>
  </w:style>
  <w:style w:type="character" w:styleId="IntenseEmphasis">
    <w:name w:val="Intense Emphasis"/>
    <w:basedOn w:val="DefaultParagraphFont"/>
    <w:uiPriority w:val="21"/>
    <w:qFormat/>
    <w:rsid w:val="001110A2"/>
    <w:rPr>
      <w:i/>
      <w:iCs/>
      <w:color w:val="0F4761" w:themeColor="accent1" w:themeShade="BF"/>
    </w:rPr>
  </w:style>
  <w:style w:type="paragraph" w:styleId="IntenseQuote">
    <w:name w:val="Intense Quote"/>
    <w:basedOn w:val="Normal"/>
    <w:next w:val="Normal"/>
    <w:link w:val="IntenseQuoteChar"/>
    <w:uiPriority w:val="30"/>
    <w:qFormat/>
    <w:rsid w:val="00111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0A2"/>
    <w:rPr>
      <w:i/>
      <w:iCs/>
      <w:color w:val="0F4761" w:themeColor="accent1" w:themeShade="BF"/>
    </w:rPr>
  </w:style>
  <w:style w:type="character" w:styleId="IntenseReference">
    <w:name w:val="Intense Reference"/>
    <w:basedOn w:val="DefaultParagraphFont"/>
    <w:uiPriority w:val="32"/>
    <w:qFormat/>
    <w:rsid w:val="00111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Amarja Bhosale</dc:creator>
  <cp:keywords/>
  <dc:description/>
  <cp:lastModifiedBy>Amarja Bhosale</cp:lastModifiedBy>
  <cp:revision>2</cp:revision>
  <dcterms:created xsi:type="dcterms:W3CDTF">2026-05-05T10:38:00Z</dcterms:created>
  <dcterms:modified xsi:type="dcterms:W3CDTF">2026-05-05T10:41:00Z</dcterms:modified>
</cp:coreProperties>
</file>